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ພາສາລາວ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5월 6일부터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ຕັ້ງແຕ່ວັນທີ</w:t>
            </w:r>
            <w:r>
              <w:rPr>
                <w:lang w:bidi="lo-LA"/>
                <w:rFonts w:ascii="Saysettha OT" w:hAnsi="Saysettha OT" w:cs="Saysettha OT"/>
                <w:szCs w:val="20"/>
              </w:rPr>
              <w:t>6</w:t>
            </w:r>
            <w:r>
              <w:rPr>
                <w:lang w:bidi="lo-LA"/>
                <w:rFonts w:ascii="Saysettha OT" w:hAnsi="Saysettha OT" w:cs="Saysettha OT"/>
                <w:szCs w:val="20"/>
              </w:rPr>
              <w:t>.</w:t>
            </w:r>
            <w:r>
              <w:rPr>
                <w:lang w:bidi="lo-LA"/>
                <w:rFonts w:ascii="Saysettha OT" w:hAnsi="Saysettha OT" w:cs="Saysettha OT"/>
                <w:szCs w:val="20"/>
              </w:rPr>
              <w:t>5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생활방역체계, 생활 속 거리두기 단계로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ລະບົບໃຊ້ຊີວິດປະຈຳວັນກັນໂລກ</w:t>
            </w:r>
            <w:r>
              <w:rPr>
                <w:lang w:bidi="lo-LA"/>
                <w:rFonts w:ascii="Saysettha OT" w:hAnsi="Saysettha OT" w:cs="Saysettha OT"/>
                <w:szCs w:val="20"/>
              </w:rPr>
              <w:t>,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ເວັນລະຍະຫ່າງໃນຊີ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ວິດ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ປະຈຳວັນແມ່ນ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전환합니다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ປ່ຽນແປງ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 속 거리두기는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ເວັນລະຍະຫ່າງໃນຊີ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ວິດ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ປະຈຳວັນແມ່ນ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 xml:space="preserve">일상생활과 </w:t>
            </w:r>
            <w:r>
              <w:rPr>
                <w:rFonts w:asciiTheme="minorEastAsia" w:eastAsiaTheme="minorEastAsia" w:hAnsiTheme="minorEastAsia"/>
              </w:rPr>
              <w:t>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</w:t>
            </w:r>
            <w:r>
              <w:rPr>
                <w:rFonts w:asciiTheme="minorEastAsia" w:eastAsiaTheme="minorEastAsia" w:hAnsiTheme="minorEastAsia" w:cs="Times New Roman"/>
              </w:rPr>
              <w:t xml:space="preserve">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 지속적 방역체계입니다</w:t>
            </w:r>
          </w:p>
        </w:tc>
        <w:tc>
          <w:tcPr>
            <w:tcW w:w="6096" w:type="dxa"/>
          </w:tcPr>
          <w:p>
            <w:pPr>
              <w:pStyle w:val="a4"/>
              <w:ind w:left="664" w:hanging="664"/>
              <w:spacing w:line="408" w:lineRule="auto"/>
              <w:rPr>
                <w:lang w:bidi="lo-LA"/>
                <w:rFonts w:ascii="Saysettha OT" w:eastAsia="MS Gothic" w:hAnsi="Saysettha OT" w:cs="Saysettha OT"/>
              </w:rPr>
            </w:pPr>
            <w:r>
              <w:rPr>
                <w:lang w:bidi="lo-LA"/>
                <w:rFonts w:ascii="Saysettha OT" w:eastAsia="MS Gothic" w:hAnsi="Saysettha OT" w:cs="Saysettha OT"/>
                <w:cs/>
              </w:rPr>
              <w:t xml:space="preserve">ດຳລົງຊີວິດແບບປົກກະຕິ 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lang w:bidi="lo-LA"/>
                <w:rFonts w:ascii="Saysettha OT" w:eastAsiaTheme="minorEastAsia" w:hAnsi="Saysettha OT" w:cs="Saysettha OT"/>
              </w:rPr>
              <w:t xml:space="preserve"> </w:t>
            </w:r>
            <w:r>
              <w:rPr>
                <w:lang w:bidi="lo-LA"/>
                <w:rFonts w:ascii="Saysettha OT" w:eastAsiaTheme="minorEastAsia" w:hAnsi="Saysettha OT" w:cs="Saysettha OT"/>
                <w:cs/>
              </w:rPr>
              <w:t>ແບບ</w:t>
            </w:r>
            <w:r>
              <w:rPr>
                <w:lang w:bidi="lo-LA"/>
                <w:rFonts w:ascii="Saysettha OT" w:eastAsia="MS Gothic" w:hAnsi="Saysettha OT" w:cs="Saysettha OT"/>
                <w:cs/>
              </w:rPr>
              <w:t>ເສດທະກິດແລະຊີວິດປະຈຳວັນທີດີພ້ອມທັງ</w:t>
            </w:r>
          </w:p>
          <w:p>
            <w:pPr>
              <w:rPr>
                <w:lang w:bidi="lo-LA"/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ປະຕິບັດກົດລະບຽບປ້ອງກັນໂລກຕໍ່ເນື່ອງ</w:t>
            </w:r>
          </w:p>
          <w:p>
            <w:pPr>
              <w:rPr>
                <w:lang w:bidi="lo-LA"/>
                <w:rFonts w:ascii="Saysettha OT" w:hAnsi="Saysettha OT" w:cs="Saysettha OT"/>
                <w:szCs w:val="20"/>
              </w:rPr>
            </w:pPr>
          </w:p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ດຳລົງຊີວິດແບບໄໝ່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ປະຕິບັດກົດປ້ອງກັນໂລກຕໍ່ເນື່ອງເປັນໄລຍະຍາວ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 5대 기본수칙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ທຸກຄົນຕ້ອງປະຕິບັດກົດປ້ອງກັນໂລກ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5 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ຂໍ້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아프면 3~4일 집에 머물기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ຖ້າບໍ່ສະບາຍຕ້ອງຢູ່ບ້ານ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 </w:t>
            </w:r>
            <w:r>
              <w:rPr>
                <w:rFonts w:ascii="Saysettha OT" w:hAnsi="Saysettha OT" w:cs="Saysettha OT"/>
                <w:szCs w:val="20"/>
              </w:rPr>
              <w:t>3~4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ມື້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 두 팔 간격 건강 거리두기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ລະຫວ່າງຄົນ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ຕ້ອງຍະວ່າງຫ່າງກັນສອງວ່າເພື່ອສຸຂະພາບ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 기침은 옷소매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ລ້າງມື້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 30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ວິນາທີ</w:t>
            </w:r>
            <w:r>
              <w:rPr>
                <w:lang w:bidi="lo-LA"/>
                <w:rFonts w:ascii="Saysettha OT" w:hAnsi="Saysettha OT" w:cs="Saysettha OT"/>
                <w:szCs w:val="20"/>
              </w:rPr>
              <w:t xml:space="preserve">, 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ໄອຈາມໃສ່ແຂນເສື້ອ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매일 2번 이상 환기, 주기적 소독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ຖ່າຍເທອາກາດມື້ລະສອງເທື່ອ</w:t>
            </w:r>
            <w:r>
              <w:rPr>
                <w:lang w:bidi="lo-LA"/>
                <w:rFonts w:ascii="Saysettha OT" w:hAnsi="Saysettha OT" w:cs="Saysettha OT"/>
                <w:szCs w:val="20"/>
              </w:rPr>
              <w:t>,</w:t>
            </w: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 xml:space="preserve"> ຂ້າເຊື້ອທຸກຮອບອາທິດ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ເຖິ່ງລະຍະຫ່າງຈະໄກແຕ່ເຮົາຍັງຫ່ວງໃຍກັນ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hAnsi="Saysettha OT" w:cs="Saysettha OT"/>
                <w:szCs w:val="20"/>
                <w:cs/>
              </w:rPr>
              <w:t>ກະຊວງຄວາມເທົ່າທຽມກັນທາງເພດແລະຄອບຄົວ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6096" w:type="dxa"/>
          </w:tcPr>
          <w:p>
            <w:pPr>
              <w:rPr>
                <w:rFonts w:ascii="Saysettha OT" w:hAnsi="Saysettha OT" w:cs="Saysettha OT"/>
                <w:szCs w:val="20"/>
              </w:rPr>
            </w:pPr>
            <w:r>
              <w:rPr>
                <w:lang w:bidi="lo-LA"/>
                <w:rFonts w:ascii="Saysettha OT" w:eastAsia="굴림" w:hAnsi="Saysettha OT" w:cs="Saysettha OT"/>
                <w:color w:val="000000"/>
                <w:szCs w:val="20"/>
                <w:cs/>
                <w:kern w:val="0"/>
              </w:rPr>
              <w:t>ຂໍ້ຄວາມນີ້ແປໂດຍສູນ ດານູລີ</w:t>
            </w:r>
            <w:r>
              <w:rPr>
                <w:lang w:bidi="lo-LA"/>
                <w:rFonts w:ascii="Saysettha OT" w:eastAsia="굴림" w:hAnsi="Saysettha OT" w:cs="Saysettha OT"/>
                <w:color w:val="000000"/>
                <w:szCs w:val="20"/>
                <w:kern w:val="0"/>
              </w:rPr>
              <w:t xml:space="preserve"> 1577-1366</w:t>
            </w:r>
          </w:p>
        </w:tc>
      </w:tr>
    </w:tbl>
    <w:p>
      <w:pPr>
        <w:rPr>
          <w:rFonts w:ascii="Saysettha OT" w:hAnsi="Saysettha OT" w:cs="Saysettha OT"/>
          <w:szCs w:val="20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OT">
    <w:panose1 w:val="020B0504FFFFFFFFFFFF"/>
    <w:family w:val="swiss"/>
    <w:charset w:val="00"/>
    <w:notTrueType w:val="false"/>
    <w:pitch w:val="variable"/>
    <w:sig w:usb0="830000AF" w:usb1="1000200A" w:usb2="00000000" w:usb3="00000000" w:csb0="0001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김선영</dc:creator>
  <cp:keywords/>
  <dc:description/>
  <cp:lastModifiedBy>김선영</cp:lastModifiedBy>
  <cp:revision>1</cp:revision>
  <dcterms:created xsi:type="dcterms:W3CDTF">2020-05-04T05:20:00Z</dcterms:created>
  <dcterms:modified xsi:type="dcterms:W3CDTF">2020-05-06T04:06:46Z</dcterms:modified>
  <cp:version>1000.0100.01</cp:version>
</cp:coreProperties>
</file>